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A8" w:rsidRPr="00DC6971" w:rsidRDefault="006543B5" w:rsidP="002B23A8">
      <w:pPr>
        <w:pStyle w:val="Nzov"/>
        <w:rPr>
          <w:lang w:val="en-GB"/>
        </w:rPr>
      </w:pPr>
      <w:bookmarkStart w:id="0" w:name="_GoBack"/>
      <w:bookmarkEnd w:id="0"/>
      <w:proofErr w:type="spellStart"/>
      <w:r>
        <w:rPr>
          <w:lang w:val="en-GB"/>
        </w:rPr>
        <w:t>Megalux</w:t>
      </w:r>
      <w:proofErr w:type="spellEnd"/>
      <w:r>
        <w:rPr>
          <w:lang w:val="en-GB"/>
        </w:rPr>
        <w:t xml:space="preserve"> 2019  </w:t>
      </w:r>
      <w:r w:rsidR="00C37A41">
        <w:rPr>
          <w:lang w:val="en-GB"/>
        </w:rPr>
        <w:t>teachers</w:t>
      </w:r>
      <w:r w:rsidR="00CA61BA">
        <w:rPr>
          <w:lang w:val="en-GB"/>
        </w:rPr>
        <w:t>’</w:t>
      </w:r>
      <w:r w:rsidR="00AD658C">
        <w:rPr>
          <w:lang w:val="en-GB"/>
        </w:rPr>
        <w:t xml:space="preserve"> </w:t>
      </w:r>
      <w:proofErr w:type="spellStart"/>
      <w:r w:rsidR="00C37A41">
        <w:rPr>
          <w:lang w:val="en-GB"/>
        </w:rPr>
        <w:t>pretasks</w:t>
      </w:r>
      <w:proofErr w:type="spellEnd"/>
      <w:r>
        <w:rPr>
          <w:lang w:val="en-GB"/>
        </w:rPr>
        <w:t xml:space="preserve">                            </w:t>
      </w:r>
      <w:r>
        <w:rPr>
          <w:rFonts w:ascii="Calibri" w:hAnsi="Calibri"/>
          <w:b/>
          <w:noProof/>
          <w:color w:val="0070C0"/>
          <w:sz w:val="72"/>
          <w:szCs w:val="72"/>
          <w:lang w:val="sk-SK" w:eastAsia="sk-SK"/>
        </w:rPr>
        <w:drawing>
          <wp:inline distT="0" distB="0" distL="0" distR="0" wp14:anchorId="44F2C0BA" wp14:editId="2FD88B3E">
            <wp:extent cx="1143000" cy="1143000"/>
            <wp:effectExtent l="0" t="0" r="0" b="0"/>
            <wp:docPr id="2" name="Grafik 2" descr="D:\Documents\Erasmus MEGA\MEGAlu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Erasmus MEGA\MEGAlux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9D52F5" w:rsidRPr="00DC036C" w:rsidRDefault="00155AE6" w:rsidP="009D52F5">
      <w:pPr>
        <w:pStyle w:val="Odsekzoznamu"/>
        <w:numPr>
          <w:ilvl w:val="0"/>
          <w:numId w:val="1"/>
        </w:numPr>
        <w:jc w:val="both"/>
        <w:rPr>
          <w:sz w:val="24"/>
          <w:szCs w:val="24"/>
          <w:lang w:val="en-GB"/>
        </w:rPr>
      </w:pPr>
      <w:r>
        <w:rPr>
          <w:rStyle w:val="Nadpis2Char"/>
          <w:rFonts w:asciiTheme="minorHAnsi" w:hAnsiTheme="minorHAnsi"/>
          <w:sz w:val="32"/>
          <w:szCs w:val="32"/>
        </w:rPr>
        <w:t xml:space="preserve">Exposition </w:t>
      </w:r>
      <w:r w:rsidR="00C37A41">
        <w:rPr>
          <w:rStyle w:val="Nadpis2Char"/>
          <w:rFonts w:asciiTheme="minorHAnsi" w:hAnsiTheme="minorHAnsi"/>
          <w:sz w:val="32"/>
          <w:szCs w:val="32"/>
        </w:rPr>
        <w:t>on environment projects at each Europroject school</w:t>
      </w:r>
      <w:r w:rsidR="009D52F5" w:rsidRPr="00DC036C">
        <w:rPr>
          <w:sz w:val="24"/>
          <w:szCs w:val="24"/>
          <w:lang w:val="en-GB"/>
        </w:rPr>
        <w:t xml:space="preserve"> </w:t>
      </w:r>
    </w:p>
    <w:p w:rsidR="00385D98" w:rsidRDefault="00385D98" w:rsidP="007C7958">
      <w:pPr>
        <w:pStyle w:val="Odsekzoznamu"/>
        <w:jc w:val="both"/>
        <w:rPr>
          <w:sz w:val="24"/>
          <w:szCs w:val="24"/>
          <w:lang w:val="en-GB"/>
        </w:rPr>
      </w:pPr>
      <w:r>
        <w:rPr>
          <w:sz w:val="24"/>
          <w:szCs w:val="24"/>
          <w:lang w:val="en-GB"/>
        </w:rPr>
        <w:t>We would like each participating school to share their best practice examples of environment-friendly proj</w:t>
      </w:r>
      <w:r w:rsidR="000B1B73">
        <w:rPr>
          <w:sz w:val="24"/>
          <w:szCs w:val="24"/>
          <w:lang w:val="en-GB"/>
        </w:rPr>
        <w:t>ects,</w:t>
      </w:r>
      <w:r>
        <w:rPr>
          <w:sz w:val="24"/>
          <w:szCs w:val="24"/>
          <w:lang w:val="en-GB"/>
        </w:rPr>
        <w:t xml:space="preserve"> installations, logistics etc. </w:t>
      </w:r>
      <w:r w:rsidR="000B1B73">
        <w:rPr>
          <w:sz w:val="24"/>
          <w:szCs w:val="24"/>
          <w:lang w:val="en-GB"/>
        </w:rPr>
        <w:t xml:space="preserve">(e.g. how to reduce waste, save energy, raise awareness, …) </w:t>
      </w:r>
      <w:r w:rsidR="00155AE6">
        <w:rPr>
          <w:sz w:val="24"/>
          <w:szCs w:val="24"/>
          <w:lang w:val="en-GB"/>
        </w:rPr>
        <w:t>having been</w:t>
      </w:r>
      <w:r>
        <w:rPr>
          <w:sz w:val="24"/>
          <w:szCs w:val="24"/>
          <w:lang w:val="en-GB"/>
        </w:rPr>
        <w:t xml:space="preserve"> realised in your local school with the other schools at </w:t>
      </w:r>
      <w:proofErr w:type="spellStart"/>
      <w:r w:rsidRPr="00385D98">
        <w:rPr>
          <w:i/>
          <w:sz w:val="24"/>
          <w:szCs w:val="24"/>
          <w:lang w:val="en-GB"/>
        </w:rPr>
        <w:t>Megalux</w:t>
      </w:r>
      <w:proofErr w:type="spellEnd"/>
      <w:r>
        <w:rPr>
          <w:sz w:val="24"/>
          <w:szCs w:val="24"/>
          <w:lang w:val="en-GB"/>
        </w:rPr>
        <w:t xml:space="preserve"> so we can get inspired and learn from each other at an exhibition.</w:t>
      </w:r>
      <w:r w:rsidR="007C7958">
        <w:rPr>
          <w:sz w:val="24"/>
          <w:szCs w:val="24"/>
          <w:lang w:val="en-GB"/>
        </w:rPr>
        <w:t xml:space="preserve"> </w:t>
      </w:r>
      <w:r w:rsidRPr="007C7958">
        <w:rPr>
          <w:sz w:val="24"/>
          <w:szCs w:val="24"/>
          <w:lang w:val="en-GB"/>
        </w:rPr>
        <w:t xml:space="preserve">So here comes the first </w:t>
      </w:r>
      <w:proofErr w:type="spellStart"/>
      <w:r w:rsidRPr="007C7958">
        <w:rPr>
          <w:sz w:val="24"/>
          <w:szCs w:val="24"/>
          <w:lang w:val="en-GB"/>
        </w:rPr>
        <w:t>pretas</w:t>
      </w:r>
      <w:r w:rsidR="000B1B73" w:rsidRPr="007C7958">
        <w:rPr>
          <w:sz w:val="24"/>
          <w:szCs w:val="24"/>
          <w:lang w:val="en-GB"/>
        </w:rPr>
        <w:t>k</w:t>
      </w:r>
      <w:proofErr w:type="spellEnd"/>
      <w:r w:rsidR="000B1B73" w:rsidRPr="007C7958">
        <w:rPr>
          <w:sz w:val="24"/>
          <w:szCs w:val="24"/>
          <w:lang w:val="en-GB"/>
        </w:rPr>
        <w:t>:</w:t>
      </w:r>
    </w:p>
    <w:p w:rsidR="00892428" w:rsidRPr="007C7958" w:rsidRDefault="00892428" w:rsidP="007C7958">
      <w:pPr>
        <w:pStyle w:val="Odsekzoznamu"/>
        <w:jc w:val="both"/>
        <w:rPr>
          <w:sz w:val="24"/>
          <w:szCs w:val="24"/>
          <w:lang w:val="en-GB"/>
        </w:rPr>
      </w:pPr>
    </w:p>
    <w:p w:rsidR="00DA2A75" w:rsidRDefault="00385D98" w:rsidP="006B11D8">
      <w:pPr>
        <w:pBdr>
          <w:top w:val="single" w:sz="4" w:space="1" w:color="auto"/>
          <w:left w:val="single" w:sz="4" w:space="4" w:color="auto"/>
          <w:bottom w:val="single" w:sz="4" w:space="1" w:color="auto"/>
          <w:right w:val="single" w:sz="4" w:space="4" w:color="auto"/>
        </w:pBdr>
        <w:ind w:left="720"/>
        <w:jc w:val="both"/>
        <w:rPr>
          <w:sz w:val="24"/>
          <w:szCs w:val="24"/>
          <w:lang w:val="en-GB"/>
        </w:rPr>
      </w:pPr>
      <w:r w:rsidRPr="00650ABB">
        <w:rPr>
          <w:b/>
          <w:sz w:val="24"/>
          <w:szCs w:val="24"/>
          <w:lang w:val="en-GB"/>
        </w:rPr>
        <w:t xml:space="preserve">Choose </w:t>
      </w:r>
      <w:r w:rsidR="00745BD0" w:rsidRPr="00650ABB">
        <w:rPr>
          <w:b/>
          <w:sz w:val="24"/>
          <w:szCs w:val="24"/>
          <w:lang w:val="en-GB"/>
        </w:rPr>
        <w:t>the best</w:t>
      </w:r>
      <w:r w:rsidRPr="00650ABB">
        <w:rPr>
          <w:b/>
          <w:sz w:val="24"/>
          <w:szCs w:val="24"/>
          <w:lang w:val="en-GB"/>
        </w:rPr>
        <w:t xml:space="preserve"> examples of </w:t>
      </w:r>
      <w:r w:rsidR="000B1B73" w:rsidRPr="00650ABB">
        <w:rPr>
          <w:b/>
          <w:sz w:val="24"/>
          <w:szCs w:val="24"/>
          <w:lang w:val="en-GB"/>
        </w:rPr>
        <w:t xml:space="preserve">such projects </w:t>
      </w:r>
      <w:r w:rsidR="00745BD0" w:rsidRPr="00650ABB">
        <w:rPr>
          <w:b/>
          <w:sz w:val="24"/>
          <w:szCs w:val="24"/>
          <w:lang w:val="en-GB"/>
        </w:rPr>
        <w:t xml:space="preserve">at your school </w:t>
      </w:r>
      <w:r w:rsidRPr="00650ABB">
        <w:rPr>
          <w:b/>
          <w:sz w:val="24"/>
          <w:szCs w:val="24"/>
          <w:lang w:val="en-GB"/>
        </w:rPr>
        <w:t xml:space="preserve">and create </w:t>
      </w:r>
      <w:r w:rsidR="003154CE">
        <w:rPr>
          <w:b/>
          <w:sz w:val="24"/>
          <w:szCs w:val="24"/>
          <w:lang w:val="en-GB"/>
        </w:rPr>
        <w:t xml:space="preserve">one (1! </w:t>
      </w:r>
      <w:r w:rsidR="009D0543">
        <w:rPr>
          <w:b/>
          <w:sz w:val="24"/>
          <w:szCs w:val="24"/>
          <w:lang w:val="en-GB"/>
        </w:rPr>
        <w:t xml:space="preserve"> </w:t>
      </w:r>
      <w:r w:rsidR="003154CE">
        <w:rPr>
          <w:b/>
          <w:sz w:val="24"/>
          <w:szCs w:val="24"/>
          <w:lang w:val="en-GB"/>
        </w:rPr>
        <w:t>;-))</w:t>
      </w:r>
      <w:r w:rsidRPr="00650ABB">
        <w:rPr>
          <w:b/>
          <w:sz w:val="24"/>
          <w:szCs w:val="24"/>
          <w:lang w:val="en-GB"/>
        </w:rPr>
        <w:t xml:space="preserve"> </w:t>
      </w:r>
      <w:r w:rsidR="008722CE" w:rsidRPr="00650ABB">
        <w:rPr>
          <w:b/>
          <w:sz w:val="24"/>
          <w:szCs w:val="24"/>
          <w:lang w:val="en-GB"/>
        </w:rPr>
        <w:t xml:space="preserve">PPT </w:t>
      </w:r>
      <w:r w:rsidRPr="00650ABB">
        <w:rPr>
          <w:b/>
          <w:sz w:val="24"/>
          <w:szCs w:val="24"/>
          <w:lang w:val="en-GB"/>
        </w:rPr>
        <w:t>slide</w:t>
      </w:r>
      <w:r w:rsidRPr="006B11D8">
        <w:rPr>
          <w:sz w:val="24"/>
          <w:szCs w:val="24"/>
          <w:lang w:val="en-GB"/>
        </w:rPr>
        <w:t xml:space="preserve"> (see attachment</w:t>
      </w:r>
      <w:r w:rsidR="003154CE">
        <w:rPr>
          <w:sz w:val="24"/>
          <w:szCs w:val="24"/>
          <w:lang w:val="en-GB"/>
        </w:rPr>
        <w:t xml:space="preserve"> “Slide”</w:t>
      </w:r>
      <w:r w:rsidRPr="006B11D8">
        <w:rPr>
          <w:sz w:val="24"/>
          <w:szCs w:val="24"/>
          <w:lang w:val="en-GB"/>
        </w:rPr>
        <w:t>)</w:t>
      </w:r>
      <w:r w:rsidR="000B1B73" w:rsidRPr="006B11D8">
        <w:rPr>
          <w:sz w:val="24"/>
          <w:szCs w:val="24"/>
          <w:lang w:val="en-GB"/>
        </w:rPr>
        <w:t xml:space="preserve">. </w:t>
      </w:r>
    </w:p>
    <w:p w:rsidR="00DA2A75" w:rsidRDefault="006674F8" w:rsidP="006674F8">
      <w:pPr>
        <w:pBdr>
          <w:top w:val="single" w:sz="4" w:space="1" w:color="auto"/>
          <w:left w:val="single" w:sz="4" w:space="4" w:color="auto"/>
          <w:bottom w:val="single" w:sz="4" w:space="1" w:color="auto"/>
          <w:right w:val="single" w:sz="4" w:space="4" w:color="auto"/>
        </w:pBdr>
        <w:ind w:left="720"/>
        <w:jc w:val="both"/>
        <w:rPr>
          <w:sz w:val="24"/>
          <w:szCs w:val="24"/>
          <w:lang w:val="en-GB"/>
        </w:rPr>
      </w:pPr>
      <w:r>
        <w:rPr>
          <w:sz w:val="24"/>
          <w:szCs w:val="24"/>
          <w:lang w:val="en-GB"/>
        </w:rPr>
        <w:t xml:space="preserve">You can </w:t>
      </w:r>
      <w:r w:rsidR="000B1B73" w:rsidRPr="006B11D8">
        <w:rPr>
          <w:sz w:val="24"/>
          <w:szCs w:val="24"/>
          <w:lang w:val="en-GB"/>
        </w:rPr>
        <w:t xml:space="preserve">use pictures / photos and </w:t>
      </w:r>
      <w:proofErr w:type="spellStart"/>
      <w:r w:rsidR="000B1B73" w:rsidRPr="006B11D8">
        <w:rPr>
          <w:sz w:val="24"/>
          <w:szCs w:val="24"/>
          <w:lang w:val="en-GB"/>
        </w:rPr>
        <w:t>and</w:t>
      </w:r>
      <w:proofErr w:type="spellEnd"/>
      <w:r w:rsidR="000B1B73" w:rsidRPr="006B11D8">
        <w:rPr>
          <w:sz w:val="24"/>
          <w:szCs w:val="24"/>
          <w:lang w:val="en-GB"/>
        </w:rPr>
        <w:t xml:space="preserve"> explain t</w:t>
      </w:r>
      <w:r w:rsidR="00147BAA" w:rsidRPr="006B11D8">
        <w:rPr>
          <w:sz w:val="24"/>
          <w:szCs w:val="24"/>
          <w:lang w:val="en-GB"/>
        </w:rPr>
        <w:t>h</w:t>
      </w:r>
      <w:r w:rsidR="000B1B73" w:rsidRPr="006B11D8">
        <w:rPr>
          <w:sz w:val="24"/>
          <w:szCs w:val="24"/>
          <w:lang w:val="en-GB"/>
        </w:rPr>
        <w:t>em briefly.</w:t>
      </w:r>
      <w:r w:rsidR="003154CE">
        <w:rPr>
          <w:sz w:val="24"/>
          <w:szCs w:val="24"/>
          <w:lang w:val="en-GB"/>
        </w:rPr>
        <w:t xml:space="preserve"> </w:t>
      </w:r>
    </w:p>
    <w:p w:rsidR="003154CE" w:rsidRDefault="003154CE" w:rsidP="006B11D8">
      <w:pPr>
        <w:pBdr>
          <w:top w:val="single" w:sz="4" w:space="1" w:color="auto"/>
          <w:left w:val="single" w:sz="4" w:space="4" w:color="auto"/>
          <w:bottom w:val="single" w:sz="4" w:space="1" w:color="auto"/>
          <w:right w:val="single" w:sz="4" w:space="4" w:color="auto"/>
        </w:pBdr>
        <w:ind w:left="720"/>
        <w:jc w:val="both"/>
        <w:rPr>
          <w:sz w:val="24"/>
          <w:szCs w:val="24"/>
          <w:lang w:val="en-GB"/>
        </w:rPr>
      </w:pPr>
      <w:r>
        <w:rPr>
          <w:sz w:val="24"/>
          <w:szCs w:val="24"/>
          <w:lang w:val="en-GB"/>
        </w:rPr>
        <w:t>For the PPT text boxes please use typing size 32, for headlines 72.</w:t>
      </w:r>
    </w:p>
    <w:p w:rsidR="00DC5725" w:rsidRPr="006B11D8" w:rsidRDefault="000B1B73" w:rsidP="006B11D8">
      <w:pPr>
        <w:pBdr>
          <w:top w:val="single" w:sz="4" w:space="1" w:color="auto"/>
          <w:left w:val="single" w:sz="4" w:space="4" w:color="auto"/>
          <w:bottom w:val="single" w:sz="4" w:space="1" w:color="auto"/>
          <w:right w:val="single" w:sz="4" w:space="4" w:color="auto"/>
        </w:pBdr>
        <w:ind w:left="720"/>
        <w:jc w:val="both"/>
        <w:rPr>
          <w:sz w:val="24"/>
          <w:szCs w:val="24"/>
          <w:lang w:val="en-GB"/>
        </w:rPr>
      </w:pPr>
      <w:r w:rsidRPr="006B11D8">
        <w:rPr>
          <w:b/>
          <w:sz w:val="24"/>
          <w:szCs w:val="24"/>
          <w:lang w:val="en-GB"/>
        </w:rPr>
        <w:t xml:space="preserve">Send the slide to </w:t>
      </w:r>
      <w:hyperlink r:id="rId6" w:history="1">
        <w:r w:rsidR="009F7A53" w:rsidRPr="00F66F8C">
          <w:rPr>
            <w:rStyle w:val="Hypertextovprepojenie"/>
            <w:b/>
            <w:sz w:val="32"/>
            <w:szCs w:val="32"/>
            <w:lang w:val="en-GB"/>
          </w:rPr>
          <w:t>euro@lmrl.lu</w:t>
        </w:r>
      </w:hyperlink>
      <w:r w:rsidRPr="00F66F8C">
        <w:rPr>
          <w:b/>
          <w:sz w:val="32"/>
          <w:szCs w:val="32"/>
          <w:lang w:val="en-GB"/>
        </w:rPr>
        <w:t xml:space="preserve"> until </w:t>
      </w:r>
      <w:r w:rsidRPr="00F66F8C">
        <w:rPr>
          <w:b/>
          <w:color w:val="FF0000"/>
          <w:sz w:val="32"/>
          <w:szCs w:val="32"/>
          <w:lang w:val="en-GB"/>
        </w:rPr>
        <w:t>1</w:t>
      </w:r>
      <w:r w:rsidRPr="00F66F8C">
        <w:rPr>
          <w:b/>
          <w:color w:val="FF0000"/>
          <w:sz w:val="32"/>
          <w:szCs w:val="32"/>
          <w:vertAlign w:val="superscript"/>
          <w:lang w:val="en-GB"/>
        </w:rPr>
        <w:t>st</w:t>
      </w:r>
      <w:r w:rsidRPr="00F66F8C">
        <w:rPr>
          <w:b/>
          <w:color w:val="FF0000"/>
          <w:sz w:val="32"/>
          <w:szCs w:val="32"/>
          <w:lang w:val="en-GB"/>
        </w:rPr>
        <w:t xml:space="preserve"> October 2019</w:t>
      </w:r>
      <w:r w:rsidR="008722CE" w:rsidRPr="006B11D8">
        <w:rPr>
          <w:b/>
          <w:color w:val="FF0000"/>
          <w:sz w:val="24"/>
          <w:szCs w:val="24"/>
          <w:lang w:val="en-GB"/>
        </w:rPr>
        <w:t xml:space="preserve">. </w:t>
      </w:r>
      <w:r w:rsidR="00506498">
        <w:rPr>
          <w:sz w:val="24"/>
          <w:szCs w:val="24"/>
          <w:lang w:val="en-GB"/>
        </w:rPr>
        <w:t xml:space="preserve">We will then produce posters </w:t>
      </w:r>
      <w:r w:rsidR="003154CE">
        <w:rPr>
          <w:sz w:val="24"/>
          <w:szCs w:val="24"/>
          <w:lang w:val="en-GB"/>
        </w:rPr>
        <w:t xml:space="preserve">in Size DinA2 </w:t>
      </w:r>
      <w:r w:rsidR="00506498">
        <w:rPr>
          <w:sz w:val="24"/>
          <w:szCs w:val="24"/>
          <w:lang w:val="en-GB"/>
        </w:rPr>
        <w:t>out</w:t>
      </w:r>
      <w:r w:rsidR="008722CE" w:rsidRPr="006B11D8">
        <w:rPr>
          <w:sz w:val="24"/>
          <w:szCs w:val="24"/>
          <w:lang w:val="en-GB"/>
        </w:rPr>
        <w:t xml:space="preserve"> of your slide and put them up for an exhibition.</w:t>
      </w:r>
    </w:p>
    <w:p w:rsidR="00892428" w:rsidRDefault="00892428" w:rsidP="009D52F5">
      <w:pPr>
        <w:pStyle w:val="Odsekzoznamu"/>
        <w:jc w:val="both"/>
        <w:rPr>
          <w:sz w:val="24"/>
          <w:szCs w:val="24"/>
          <w:lang w:val="en-GB"/>
        </w:rPr>
      </w:pPr>
    </w:p>
    <w:p w:rsidR="00892428" w:rsidRPr="00DC036C" w:rsidRDefault="00892428" w:rsidP="009D52F5">
      <w:pPr>
        <w:pStyle w:val="Odsekzoznamu"/>
        <w:jc w:val="both"/>
        <w:rPr>
          <w:sz w:val="24"/>
          <w:szCs w:val="24"/>
          <w:lang w:val="en-GB"/>
        </w:rPr>
      </w:pPr>
    </w:p>
    <w:p w:rsidR="00A62702" w:rsidRPr="00DC036C" w:rsidRDefault="00061499" w:rsidP="008863DB">
      <w:pPr>
        <w:pStyle w:val="Odsekzoznamu"/>
        <w:numPr>
          <w:ilvl w:val="0"/>
          <w:numId w:val="1"/>
        </w:numPr>
        <w:jc w:val="both"/>
        <w:rPr>
          <w:sz w:val="24"/>
          <w:szCs w:val="24"/>
          <w:lang w:val="en-GB"/>
        </w:rPr>
      </w:pPr>
      <w:r>
        <w:rPr>
          <w:rStyle w:val="Nadpis2Char"/>
          <w:rFonts w:asciiTheme="minorHAnsi" w:hAnsiTheme="minorHAnsi"/>
          <w:sz w:val="32"/>
          <w:szCs w:val="32"/>
        </w:rPr>
        <w:t>Workshop “Your school’s eco-footprint – A Quantitative Approach”</w:t>
      </w:r>
      <w:r w:rsidR="00A62702" w:rsidRPr="00DC036C">
        <w:rPr>
          <w:sz w:val="24"/>
          <w:szCs w:val="24"/>
          <w:lang w:val="en-GB"/>
        </w:rPr>
        <w:t xml:space="preserve"> </w:t>
      </w:r>
    </w:p>
    <w:p w:rsidR="00F66F8C" w:rsidRPr="006A135F" w:rsidRDefault="000B2C07" w:rsidP="006A135F">
      <w:pPr>
        <w:pStyle w:val="Odsekzoznamu"/>
        <w:jc w:val="both"/>
        <w:rPr>
          <w:sz w:val="24"/>
          <w:szCs w:val="24"/>
          <w:lang w:val="en-GB"/>
        </w:rPr>
      </w:pPr>
      <w:r>
        <w:rPr>
          <w:sz w:val="24"/>
          <w:szCs w:val="24"/>
          <w:lang w:val="en-GB"/>
        </w:rPr>
        <w:t>Without a</w:t>
      </w:r>
      <w:r w:rsidR="00506498">
        <w:rPr>
          <w:sz w:val="24"/>
          <w:szCs w:val="24"/>
          <w:lang w:val="en-GB"/>
        </w:rPr>
        <w:t>n</w:t>
      </w:r>
      <w:r>
        <w:rPr>
          <w:sz w:val="24"/>
          <w:szCs w:val="24"/>
          <w:lang w:val="en-GB"/>
        </w:rPr>
        <w:t>y doubt</w:t>
      </w:r>
      <w:r w:rsidR="00D711A8">
        <w:rPr>
          <w:sz w:val="24"/>
          <w:szCs w:val="24"/>
          <w:lang w:val="en-GB"/>
        </w:rPr>
        <w:t>,</w:t>
      </w:r>
      <w:r>
        <w:rPr>
          <w:sz w:val="24"/>
          <w:szCs w:val="24"/>
          <w:lang w:val="en-GB"/>
        </w:rPr>
        <w:t xml:space="preserve"> there has been a feasible change in thinking green in our society and anyway at the schools attending the </w:t>
      </w:r>
      <w:proofErr w:type="spellStart"/>
      <w:r w:rsidRPr="000B2C07">
        <w:rPr>
          <w:i/>
          <w:sz w:val="24"/>
          <w:szCs w:val="24"/>
          <w:lang w:val="en-GB"/>
        </w:rPr>
        <w:t>Megalux</w:t>
      </w:r>
      <w:proofErr w:type="spellEnd"/>
      <w:r>
        <w:rPr>
          <w:sz w:val="24"/>
          <w:szCs w:val="24"/>
          <w:lang w:val="en-GB"/>
        </w:rPr>
        <w:t xml:space="preserve"> conference. Nevertheless, our colleague Patrick </w:t>
      </w:r>
      <w:proofErr w:type="spellStart"/>
      <w:r>
        <w:rPr>
          <w:sz w:val="24"/>
          <w:szCs w:val="24"/>
          <w:lang w:val="en-GB"/>
        </w:rPr>
        <w:t>Brücher’s</w:t>
      </w:r>
      <w:proofErr w:type="spellEnd"/>
      <w:r>
        <w:rPr>
          <w:sz w:val="24"/>
          <w:szCs w:val="24"/>
          <w:lang w:val="en-GB"/>
        </w:rPr>
        <w:t xml:space="preserve"> workshop will focus on how progress in </w:t>
      </w:r>
      <w:r w:rsidR="006B1973">
        <w:rPr>
          <w:sz w:val="24"/>
          <w:szCs w:val="24"/>
          <w:lang w:val="en-GB"/>
        </w:rPr>
        <w:t xml:space="preserve">people’s </w:t>
      </w:r>
      <w:r>
        <w:rPr>
          <w:sz w:val="24"/>
          <w:szCs w:val="24"/>
          <w:lang w:val="en-GB"/>
        </w:rPr>
        <w:t xml:space="preserve">ecological </w:t>
      </w:r>
      <w:r w:rsidR="006B1973">
        <w:rPr>
          <w:sz w:val="24"/>
          <w:szCs w:val="24"/>
          <w:lang w:val="en-GB"/>
        </w:rPr>
        <w:t>attitude and commitment</w:t>
      </w:r>
      <w:r>
        <w:rPr>
          <w:sz w:val="24"/>
          <w:szCs w:val="24"/>
          <w:lang w:val="en-GB"/>
        </w:rPr>
        <w:t xml:space="preserve"> can </w:t>
      </w:r>
      <w:r w:rsidR="0074743D">
        <w:rPr>
          <w:sz w:val="24"/>
          <w:szCs w:val="24"/>
          <w:lang w:val="en-GB"/>
        </w:rPr>
        <w:t xml:space="preserve">– and definitely </w:t>
      </w:r>
      <w:r w:rsidR="00D30272">
        <w:rPr>
          <w:sz w:val="24"/>
          <w:szCs w:val="24"/>
          <w:lang w:val="en-GB"/>
        </w:rPr>
        <w:t>should…</w:t>
      </w:r>
      <w:r w:rsidR="0074743D">
        <w:rPr>
          <w:sz w:val="24"/>
          <w:szCs w:val="24"/>
          <w:lang w:val="en-GB"/>
        </w:rPr>
        <w:t xml:space="preserve">? - </w:t>
      </w:r>
      <w:r>
        <w:rPr>
          <w:sz w:val="24"/>
          <w:szCs w:val="24"/>
          <w:lang w:val="en-GB"/>
        </w:rPr>
        <w:t xml:space="preserve">be measured in numbers. </w:t>
      </w:r>
      <w:r w:rsidR="00F66F8C">
        <w:rPr>
          <w:sz w:val="24"/>
          <w:szCs w:val="24"/>
          <w:lang w:val="en-GB"/>
        </w:rPr>
        <w:t xml:space="preserve">Here is </w:t>
      </w:r>
      <w:proofErr w:type="gramStart"/>
      <w:r w:rsidR="00F66F8C">
        <w:rPr>
          <w:sz w:val="24"/>
          <w:szCs w:val="24"/>
          <w:lang w:val="en-GB"/>
        </w:rPr>
        <w:t>Patrick’s  workshop</w:t>
      </w:r>
      <w:proofErr w:type="gramEnd"/>
      <w:r w:rsidR="00F66F8C">
        <w:rPr>
          <w:sz w:val="24"/>
          <w:szCs w:val="24"/>
          <w:lang w:val="en-GB"/>
        </w:rPr>
        <w:t xml:space="preserve"> introduction:</w:t>
      </w:r>
    </w:p>
    <w:p w:rsidR="00F66F8C" w:rsidRPr="006A135F" w:rsidRDefault="00F66F8C" w:rsidP="00892428">
      <w:pPr>
        <w:ind w:left="720"/>
        <w:jc w:val="both"/>
        <w:rPr>
          <w:sz w:val="24"/>
          <w:szCs w:val="24"/>
        </w:rPr>
      </w:pPr>
      <w:r w:rsidRPr="006A135F">
        <w:rPr>
          <w:sz w:val="24"/>
          <w:szCs w:val="24"/>
        </w:rPr>
        <w:t>Cultivating an ecological conscience is an educational challenge. While many projects of symbolic nature are supported by students and teachers alike, they rarely represent a quantitative approach. Symbolic</w:t>
      </w:r>
      <w:r w:rsidR="00C52EE3">
        <w:rPr>
          <w:sz w:val="24"/>
          <w:szCs w:val="24"/>
        </w:rPr>
        <w:t xml:space="preserve"> actions are important to raise </w:t>
      </w:r>
      <w:r w:rsidRPr="006A135F">
        <w:rPr>
          <w:sz w:val="24"/>
          <w:szCs w:val="24"/>
        </w:rPr>
        <w:lastRenderedPageBreak/>
        <w:t>awareness about environmental issues, but they do not provide concrete data on how our very own lifestyle is impacting the world.</w:t>
      </w:r>
    </w:p>
    <w:p w:rsidR="00F66F8C" w:rsidRPr="006A135F" w:rsidRDefault="00F66F8C" w:rsidP="00C52EE3">
      <w:pPr>
        <w:ind w:left="360"/>
        <w:jc w:val="both"/>
        <w:rPr>
          <w:sz w:val="24"/>
          <w:szCs w:val="24"/>
        </w:rPr>
      </w:pPr>
      <w:r w:rsidRPr="006A135F">
        <w:rPr>
          <w:sz w:val="24"/>
          <w:szCs w:val="24"/>
        </w:rPr>
        <w:t>When it comes to our own educational surroundings, students and teachers are living in a black box. As communities, we operate in an information vacuum concerning our very own energy needs and waste production. How can we create a more sustainable world and measure the success of our engagements, if we have no awareness of our very own ecological footprint as a school community?</w:t>
      </w:r>
    </w:p>
    <w:p w:rsidR="00F66F8C" w:rsidRPr="006A135F" w:rsidRDefault="00F66F8C" w:rsidP="00C52EE3">
      <w:pPr>
        <w:ind w:left="360"/>
        <w:jc w:val="both"/>
        <w:rPr>
          <w:sz w:val="24"/>
          <w:szCs w:val="24"/>
        </w:rPr>
      </w:pPr>
      <w:r w:rsidRPr="006A135F">
        <w:rPr>
          <w:sz w:val="24"/>
          <w:szCs w:val="24"/>
        </w:rPr>
        <w:t>Despite all this, to acquire that information can be incredibly challenging. Your pre-task is to gather any kind of data in relation to your own energy needs and waste production and to share your experiences with our partnering schools.</w:t>
      </w:r>
      <w:r w:rsidRPr="006A135F">
        <w:rPr>
          <w:sz w:val="24"/>
          <w:szCs w:val="24"/>
        </w:rPr>
        <w:tab/>
      </w:r>
    </w:p>
    <w:p w:rsidR="00F66F8C" w:rsidRPr="006A135F" w:rsidRDefault="00F66F8C" w:rsidP="00C52EE3">
      <w:pPr>
        <w:ind w:left="360"/>
        <w:jc w:val="both"/>
        <w:rPr>
          <w:sz w:val="24"/>
          <w:szCs w:val="24"/>
        </w:rPr>
      </w:pPr>
      <w:r w:rsidRPr="006A135F">
        <w:rPr>
          <w:sz w:val="24"/>
          <w:szCs w:val="24"/>
        </w:rPr>
        <w:t>Find out about your monthly/yearly/quarterly needs in cost, volume, production and consumption of:</w:t>
      </w:r>
    </w:p>
    <w:p w:rsidR="00F66F8C" w:rsidRPr="006A135F" w:rsidRDefault="00F66F8C" w:rsidP="00892428">
      <w:pPr>
        <w:pStyle w:val="Odsekzoznamu"/>
        <w:numPr>
          <w:ilvl w:val="0"/>
          <w:numId w:val="3"/>
        </w:numPr>
        <w:spacing w:after="160" w:line="259" w:lineRule="auto"/>
        <w:jc w:val="both"/>
        <w:rPr>
          <w:sz w:val="24"/>
          <w:szCs w:val="24"/>
        </w:rPr>
      </w:pPr>
      <w:r w:rsidRPr="006A135F">
        <w:rPr>
          <w:sz w:val="24"/>
          <w:szCs w:val="24"/>
        </w:rPr>
        <w:t>Energy: Electricity, heating, gas, fuel…</w:t>
      </w:r>
    </w:p>
    <w:p w:rsidR="00F66F8C" w:rsidRPr="006A135F" w:rsidRDefault="00F66F8C" w:rsidP="00892428">
      <w:pPr>
        <w:pStyle w:val="Odsekzoznamu"/>
        <w:numPr>
          <w:ilvl w:val="0"/>
          <w:numId w:val="3"/>
        </w:numPr>
        <w:spacing w:after="160" w:line="259" w:lineRule="auto"/>
        <w:jc w:val="both"/>
        <w:rPr>
          <w:sz w:val="24"/>
          <w:szCs w:val="24"/>
        </w:rPr>
      </w:pPr>
      <w:r w:rsidRPr="006A135F">
        <w:rPr>
          <w:sz w:val="24"/>
          <w:szCs w:val="24"/>
        </w:rPr>
        <w:t>Natural resources: Water, fuel…</w:t>
      </w:r>
    </w:p>
    <w:p w:rsidR="00F66F8C" w:rsidRPr="006A135F" w:rsidRDefault="00F66F8C" w:rsidP="006A135F">
      <w:pPr>
        <w:pStyle w:val="Odsekzoznamu"/>
        <w:numPr>
          <w:ilvl w:val="0"/>
          <w:numId w:val="3"/>
        </w:numPr>
        <w:spacing w:after="160" w:line="259" w:lineRule="auto"/>
        <w:jc w:val="both"/>
        <w:rPr>
          <w:sz w:val="24"/>
          <w:szCs w:val="24"/>
        </w:rPr>
      </w:pPr>
      <w:r w:rsidRPr="006A135F">
        <w:rPr>
          <w:sz w:val="24"/>
          <w:szCs w:val="24"/>
        </w:rPr>
        <w:t>Waste disposal &amp; recycling: Regular, biodegradable, paper, plastic, glas…</w:t>
      </w:r>
    </w:p>
    <w:p w:rsidR="00420CA4" w:rsidRPr="006A135F" w:rsidRDefault="00F66F8C" w:rsidP="00892428">
      <w:pPr>
        <w:ind w:left="360"/>
        <w:jc w:val="both"/>
        <w:rPr>
          <w:sz w:val="24"/>
          <w:szCs w:val="24"/>
        </w:rPr>
      </w:pPr>
      <w:r w:rsidRPr="006A135F">
        <w:rPr>
          <w:sz w:val="24"/>
          <w:szCs w:val="24"/>
        </w:rPr>
        <w:t xml:space="preserve">…as well as the total number of students, teacher and personnel operating at your institution. </w:t>
      </w:r>
    </w:p>
    <w:p w:rsidR="00F66F8C" w:rsidRPr="006A135F" w:rsidRDefault="00F66F8C" w:rsidP="006A135F">
      <w:pPr>
        <w:ind w:left="360"/>
        <w:jc w:val="both"/>
        <w:rPr>
          <w:sz w:val="24"/>
          <w:szCs w:val="24"/>
        </w:rPr>
      </w:pPr>
      <w:r w:rsidRPr="006A135F">
        <w:rPr>
          <w:sz w:val="24"/>
          <w:szCs w:val="24"/>
        </w:rPr>
        <w:t>If you’d like you can also share some pictures, for example about your waste management. The goal is to raise awareness about our ecological footprint in numbers and to share that information with teachers, school officers and students in the future.</w:t>
      </w:r>
    </w:p>
    <w:p w:rsidR="00420CA4" w:rsidRPr="006A135F" w:rsidRDefault="00F66F8C" w:rsidP="00892428">
      <w:pPr>
        <w:pBdr>
          <w:top w:val="single" w:sz="4" w:space="1" w:color="auto"/>
          <w:left w:val="single" w:sz="4" w:space="4" w:color="auto"/>
          <w:bottom w:val="single" w:sz="4" w:space="1" w:color="auto"/>
          <w:right w:val="single" w:sz="4" w:space="4" w:color="auto"/>
        </w:pBdr>
        <w:ind w:left="360"/>
        <w:jc w:val="both"/>
        <w:rPr>
          <w:sz w:val="24"/>
          <w:szCs w:val="24"/>
        </w:rPr>
      </w:pPr>
      <w:r w:rsidRPr="006A135F">
        <w:rPr>
          <w:sz w:val="24"/>
          <w:szCs w:val="24"/>
        </w:rPr>
        <w:t xml:space="preserve">Please </w:t>
      </w:r>
      <w:r w:rsidR="00420CA4" w:rsidRPr="006A135F">
        <w:rPr>
          <w:sz w:val="24"/>
          <w:szCs w:val="24"/>
        </w:rPr>
        <w:t xml:space="preserve">send </w:t>
      </w:r>
      <w:r w:rsidRPr="006A135F">
        <w:rPr>
          <w:sz w:val="24"/>
          <w:szCs w:val="24"/>
        </w:rPr>
        <w:t>all and any information as well as your personal experi</w:t>
      </w:r>
      <w:r w:rsidR="00420CA4" w:rsidRPr="006A135F">
        <w:rPr>
          <w:sz w:val="24"/>
          <w:szCs w:val="24"/>
        </w:rPr>
        <w:t>ences with the completion of this</w:t>
      </w:r>
      <w:r w:rsidRPr="006A135F">
        <w:rPr>
          <w:sz w:val="24"/>
          <w:szCs w:val="24"/>
        </w:rPr>
        <w:t xml:space="preserve"> task to me</w:t>
      </w:r>
      <w:r w:rsidR="00420CA4" w:rsidRPr="006A135F">
        <w:rPr>
          <w:sz w:val="24"/>
          <w:szCs w:val="24"/>
        </w:rPr>
        <w:t xml:space="preserve"> </w:t>
      </w:r>
    </w:p>
    <w:p w:rsidR="00420CA4" w:rsidRPr="006A135F" w:rsidRDefault="004F202A" w:rsidP="00892428">
      <w:pPr>
        <w:pBdr>
          <w:top w:val="single" w:sz="4" w:space="1" w:color="auto"/>
          <w:left w:val="single" w:sz="4" w:space="4" w:color="auto"/>
          <w:bottom w:val="single" w:sz="4" w:space="1" w:color="auto"/>
          <w:right w:val="single" w:sz="4" w:space="4" w:color="auto"/>
        </w:pBdr>
        <w:ind w:left="360"/>
        <w:jc w:val="both"/>
        <w:rPr>
          <w:sz w:val="24"/>
          <w:szCs w:val="24"/>
        </w:rPr>
      </w:pPr>
      <w:hyperlink r:id="rId7" w:history="1">
        <w:r w:rsidR="00420CA4" w:rsidRPr="006A135F">
          <w:rPr>
            <w:rStyle w:val="Hypertextovprepojenie"/>
            <w:sz w:val="32"/>
            <w:szCs w:val="32"/>
          </w:rPr>
          <w:t>patrick.brucher@education.lu</w:t>
        </w:r>
      </w:hyperlink>
      <w:r w:rsidR="00F66F8C" w:rsidRPr="006A135F">
        <w:rPr>
          <w:sz w:val="32"/>
          <w:szCs w:val="32"/>
        </w:rPr>
        <w:t xml:space="preserve"> </w:t>
      </w:r>
      <w:r w:rsidR="00420CA4" w:rsidRPr="006A135F">
        <w:rPr>
          <w:sz w:val="32"/>
          <w:szCs w:val="32"/>
        </w:rPr>
        <w:t xml:space="preserve">until </w:t>
      </w:r>
      <w:r w:rsidR="00420CA4" w:rsidRPr="006A135F">
        <w:rPr>
          <w:color w:val="FF0000"/>
          <w:sz w:val="32"/>
          <w:szCs w:val="32"/>
        </w:rPr>
        <w:t>1st November</w:t>
      </w:r>
      <w:r w:rsidR="00420CA4" w:rsidRPr="006A135F">
        <w:rPr>
          <w:color w:val="FF0000"/>
          <w:sz w:val="24"/>
          <w:szCs w:val="24"/>
        </w:rPr>
        <w:t xml:space="preserve"> </w:t>
      </w:r>
      <w:r w:rsidR="00F66F8C" w:rsidRPr="006A135F">
        <w:rPr>
          <w:color w:val="FF0000"/>
          <w:sz w:val="24"/>
          <w:szCs w:val="24"/>
        </w:rPr>
        <w:t xml:space="preserve"> </w:t>
      </w:r>
    </w:p>
    <w:p w:rsidR="00F66F8C" w:rsidRPr="006A135F" w:rsidRDefault="00660C0F" w:rsidP="00892428">
      <w:pPr>
        <w:pBdr>
          <w:top w:val="single" w:sz="4" w:space="1" w:color="auto"/>
          <w:left w:val="single" w:sz="4" w:space="4" w:color="auto"/>
          <w:bottom w:val="single" w:sz="4" w:space="1" w:color="auto"/>
          <w:right w:val="single" w:sz="4" w:space="4" w:color="auto"/>
        </w:pBdr>
        <w:ind w:left="360"/>
        <w:jc w:val="both"/>
        <w:rPr>
          <w:sz w:val="24"/>
          <w:szCs w:val="24"/>
        </w:rPr>
      </w:pPr>
      <w:r w:rsidRPr="006A135F">
        <w:rPr>
          <w:sz w:val="24"/>
          <w:szCs w:val="24"/>
        </w:rPr>
        <w:t>or bring it with you to the conference and decide for yourself what you want to share</w:t>
      </w:r>
      <w:r w:rsidR="00C26C7B" w:rsidRPr="006A135F">
        <w:rPr>
          <w:sz w:val="24"/>
          <w:szCs w:val="24"/>
        </w:rPr>
        <w:t>.</w:t>
      </w:r>
    </w:p>
    <w:p w:rsidR="00F66F8C" w:rsidRPr="006A135F" w:rsidRDefault="00F66F8C" w:rsidP="00892428">
      <w:pPr>
        <w:pStyle w:val="Odsekzoznamu"/>
        <w:jc w:val="both"/>
        <w:rPr>
          <w:sz w:val="24"/>
          <w:szCs w:val="24"/>
        </w:rPr>
      </w:pPr>
    </w:p>
    <w:sectPr w:rsidR="00F66F8C" w:rsidRPr="006A1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C42F5"/>
    <w:multiLevelType w:val="hybridMultilevel"/>
    <w:tmpl w:val="FA4A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9457E"/>
    <w:multiLevelType w:val="hybridMultilevel"/>
    <w:tmpl w:val="EA58D358"/>
    <w:lvl w:ilvl="0" w:tplc="10070001">
      <w:start w:val="1"/>
      <w:numFmt w:val="bullet"/>
      <w:lvlText w:val=""/>
      <w:lvlJc w:val="left"/>
      <w:pPr>
        <w:ind w:left="1440" w:hanging="360"/>
      </w:pPr>
      <w:rPr>
        <w:rFonts w:ascii="Symbol" w:hAnsi="Symbol" w:hint="default"/>
      </w:rPr>
    </w:lvl>
    <w:lvl w:ilvl="1" w:tplc="10070003" w:tentative="1">
      <w:start w:val="1"/>
      <w:numFmt w:val="bullet"/>
      <w:lvlText w:val="o"/>
      <w:lvlJc w:val="left"/>
      <w:pPr>
        <w:ind w:left="2160" w:hanging="360"/>
      </w:pPr>
      <w:rPr>
        <w:rFonts w:ascii="Courier New" w:hAnsi="Courier New" w:cs="Courier New" w:hint="default"/>
      </w:rPr>
    </w:lvl>
    <w:lvl w:ilvl="2" w:tplc="10070005" w:tentative="1">
      <w:start w:val="1"/>
      <w:numFmt w:val="bullet"/>
      <w:lvlText w:val=""/>
      <w:lvlJc w:val="left"/>
      <w:pPr>
        <w:ind w:left="2880" w:hanging="360"/>
      </w:pPr>
      <w:rPr>
        <w:rFonts w:ascii="Wingdings" w:hAnsi="Wingdings" w:hint="default"/>
      </w:rPr>
    </w:lvl>
    <w:lvl w:ilvl="3" w:tplc="10070001" w:tentative="1">
      <w:start w:val="1"/>
      <w:numFmt w:val="bullet"/>
      <w:lvlText w:val=""/>
      <w:lvlJc w:val="left"/>
      <w:pPr>
        <w:ind w:left="3600" w:hanging="360"/>
      </w:pPr>
      <w:rPr>
        <w:rFonts w:ascii="Symbol" w:hAnsi="Symbol" w:hint="default"/>
      </w:rPr>
    </w:lvl>
    <w:lvl w:ilvl="4" w:tplc="10070003" w:tentative="1">
      <w:start w:val="1"/>
      <w:numFmt w:val="bullet"/>
      <w:lvlText w:val="o"/>
      <w:lvlJc w:val="left"/>
      <w:pPr>
        <w:ind w:left="4320" w:hanging="360"/>
      </w:pPr>
      <w:rPr>
        <w:rFonts w:ascii="Courier New" w:hAnsi="Courier New" w:cs="Courier New" w:hint="default"/>
      </w:rPr>
    </w:lvl>
    <w:lvl w:ilvl="5" w:tplc="10070005" w:tentative="1">
      <w:start w:val="1"/>
      <w:numFmt w:val="bullet"/>
      <w:lvlText w:val=""/>
      <w:lvlJc w:val="left"/>
      <w:pPr>
        <w:ind w:left="5040" w:hanging="360"/>
      </w:pPr>
      <w:rPr>
        <w:rFonts w:ascii="Wingdings" w:hAnsi="Wingdings" w:hint="default"/>
      </w:rPr>
    </w:lvl>
    <w:lvl w:ilvl="6" w:tplc="10070001" w:tentative="1">
      <w:start w:val="1"/>
      <w:numFmt w:val="bullet"/>
      <w:lvlText w:val=""/>
      <w:lvlJc w:val="left"/>
      <w:pPr>
        <w:ind w:left="5760" w:hanging="360"/>
      </w:pPr>
      <w:rPr>
        <w:rFonts w:ascii="Symbol" w:hAnsi="Symbol" w:hint="default"/>
      </w:rPr>
    </w:lvl>
    <w:lvl w:ilvl="7" w:tplc="10070003" w:tentative="1">
      <w:start w:val="1"/>
      <w:numFmt w:val="bullet"/>
      <w:lvlText w:val="o"/>
      <w:lvlJc w:val="left"/>
      <w:pPr>
        <w:ind w:left="6480" w:hanging="360"/>
      </w:pPr>
      <w:rPr>
        <w:rFonts w:ascii="Courier New" w:hAnsi="Courier New" w:cs="Courier New" w:hint="default"/>
      </w:rPr>
    </w:lvl>
    <w:lvl w:ilvl="8" w:tplc="10070005" w:tentative="1">
      <w:start w:val="1"/>
      <w:numFmt w:val="bullet"/>
      <w:lvlText w:val=""/>
      <w:lvlJc w:val="left"/>
      <w:pPr>
        <w:ind w:left="7200" w:hanging="360"/>
      </w:pPr>
      <w:rPr>
        <w:rFonts w:ascii="Wingdings" w:hAnsi="Wingdings" w:hint="default"/>
      </w:rPr>
    </w:lvl>
  </w:abstractNum>
  <w:abstractNum w:abstractNumId="2" w15:restartNumberingAfterBreak="0">
    <w:nsid w:val="64461309"/>
    <w:multiLevelType w:val="hybridMultilevel"/>
    <w:tmpl w:val="CE88C130"/>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71"/>
    <w:rsid w:val="00061499"/>
    <w:rsid w:val="00065E47"/>
    <w:rsid w:val="00072C5F"/>
    <w:rsid w:val="00097786"/>
    <w:rsid w:val="000A118A"/>
    <w:rsid w:val="000B1B73"/>
    <w:rsid w:val="000B2C07"/>
    <w:rsid w:val="00136BB6"/>
    <w:rsid w:val="00147224"/>
    <w:rsid w:val="00147BAA"/>
    <w:rsid w:val="00155AE6"/>
    <w:rsid w:val="001B29A2"/>
    <w:rsid w:val="001D018A"/>
    <w:rsid w:val="001E1641"/>
    <w:rsid w:val="002712A2"/>
    <w:rsid w:val="002B23A8"/>
    <w:rsid w:val="002E2586"/>
    <w:rsid w:val="003154CE"/>
    <w:rsid w:val="00320D19"/>
    <w:rsid w:val="00385D98"/>
    <w:rsid w:val="00420CA4"/>
    <w:rsid w:val="00477B2E"/>
    <w:rsid w:val="00480075"/>
    <w:rsid w:val="00494787"/>
    <w:rsid w:val="004F202A"/>
    <w:rsid w:val="00506498"/>
    <w:rsid w:val="005108C9"/>
    <w:rsid w:val="00516B2D"/>
    <w:rsid w:val="005210A2"/>
    <w:rsid w:val="0052270C"/>
    <w:rsid w:val="00577447"/>
    <w:rsid w:val="00583E6B"/>
    <w:rsid w:val="0059604D"/>
    <w:rsid w:val="005E534E"/>
    <w:rsid w:val="00631843"/>
    <w:rsid w:val="00650ABB"/>
    <w:rsid w:val="006543B5"/>
    <w:rsid w:val="00660C0F"/>
    <w:rsid w:val="006674F8"/>
    <w:rsid w:val="006A135F"/>
    <w:rsid w:val="006B11D8"/>
    <w:rsid w:val="006B1973"/>
    <w:rsid w:val="007337CC"/>
    <w:rsid w:val="00736DA8"/>
    <w:rsid w:val="00745BD0"/>
    <w:rsid w:val="0074743D"/>
    <w:rsid w:val="007544A6"/>
    <w:rsid w:val="007B7E1C"/>
    <w:rsid w:val="007C2714"/>
    <w:rsid w:val="007C7958"/>
    <w:rsid w:val="007E7315"/>
    <w:rsid w:val="008722CE"/>
    <w:rsid w:val="00882CC2"/>
    <w:rsid w:val="008863DB"/>
    <w:rsid w:val="00892428"/>
    <w:rsid w:val="008E0DA8"/>
    <w:rsid w:val="008E2E5A"/>
    <w:rsid w:val="00993B64"/>
    <w:rsid w:val="009D0543"/>
    <w:rsid w:val="009D52F5"/>
    <w:rsid w:val="009F7A53"/>
    <w:rsid w:val="00A62702"/>
    <w:rsid w:val="00A64746"/>
    <w:rsid w:val="00A6690F"/>
    <w:rsid w:val="00A9384A"/>
    <w:rsid w:val="00AD658C"/>
    <w:rsid w:val="00B03FFB"/>
    <w:rsid w:val="00B7677F"/>
    <w:rsid w:val="00BB29DD"/>
    <w:rsid w:val="00C06273"/>
    <w:rsid w:val="00C16E4B"/>
    <w:rsid w:val="00C26C7B"/>
    <w:rsid w:val="00C37A41"/>
    <w:rsid w:val="00C52EE3"/>
    <w:rsid w:val="00C805AD"/>
    <w:rsid w:val="00CA61BA"/>
    <w:rsid w:val="00CB21E6"/>
    <w:rsid w:val="00CF46F7"/>
    <w:rsid w:val="00D0507F"/>
    <w:rsid w:val="00D30272"/>
    <w:rsid w:val="00D64723"/>
    <w:rsid w:val="00D711A8"/>
    <w:rsid w:val="00D82DA8"/>
    <w:rsid w:val="00DA2A75"/>
    <w:rsid w:val="00DA6AE5"/>
    <w:rsid w:val="00DC036C"/>
    <w:rsid w:val="00DC5725"/>
    <w:rsid w:val="00DC6971"/>
    <w:rsid w:val="00DF6B7A"/>
    <w:rsid w:val="00E2767F"/>
    <w:rsid w:val="00E72EEB"/>
    <w:rsid w:val="00ED4760"/>
    <w:rsid w:val="00F41796"/>
    <w:rsid w:val="00F44C1B"/>
    <w:rsid w:val="00F66F8C"/>
    <w:rsid w:val="00F73D93"/>
    <w:rsid w:val="00F9245D"/>
    <w:rsid w:val="00FE65D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9C944-423B-465A-AFFF-1AD379E3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2B23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2B23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C6971"/>
    <w:pPr>
      <w:ind w:left="720"/>
      <w:contextualSpacing/>
    </w:pPr>
  </w:style>
  <w:style w:type="character" w:styleId="Hypertextovprepojenie">
    <w:name w:val="Hyperlink"/>
    <w:basedOn w:val="Predvolenpsmoodseku"/>
    <w:uiPriority w:val="99"/>
    <w:unhideWhenUsed/>
    <w:rsid w:val="005108C9"/>
    <w:rPr>
      <w:color w:val="0000FF" w:themeColor="hyperlink"/>
      <w:u w:val="single"/>
    </w:rPr>
  </w:style>
  <w:style w:type="paragraph" w:styleId="Nzov">
    <w:name w:val="Title"/>
    <w:basedOn w:val="Normlny"/>
    <w:next w:val="Normlny"/>
    <w:link w:val="NzovChar"/>
    <w:uiPriority w:val="10"/>
    <w:qFormat/>
    <w:rsid w:val="002B23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B23A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2B23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B23A8"/>
    <w:rPr>
      <w:rFonts w:asciiTheme="majorHAnsi" w:eastAsiaTheme="majorEastAsia" w:hAnsiTheme="majorHAnsi" w:cstheme="majorBidi"/>
      <w:i/>
      <w:iCs/>
      <w:color w:val="4F81BD" w:themeColor="accent1"/>
      <w:spacing w:val="15"/>
      <w:sz w:val="24"/>
      <w:szCs w:val="24"/>
    </w:rPr>
  </w:style>
  <w:style w:type="character" w:customStyle="1" w:styleId="Nadpis1Char">
    <w:name w:val="Nadpis 1 Char"/>
    <w:basedOn w:val="Predvolenpsmoodseku"/>
    <w:link w:val="Nadpis1"/>
    <w:uiPriority w:val="9"/>
    <w:rsid w:val="002B23A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2B23A8"/>
    <w:rPr>
      <w:rFonts w:asciiTheme="majorHAnsi" w:eastAsiaTheme="majorEastAsia" w:hAnsiTheme="majorHAnsi" w:cstheme="majorBidi"/>
      <w:b/>
      <w:bCs/>
      <w:color w:val="4F81BD" w:themeColor="accent1"/>
      <w:sz w:val="26"/>
      <w:szCs w:val="26"/>
    </w:rPr>
  </w:style>
  <w:style w:type="paragraph" w:styleId="Textbubliny">
    <w:name w:val="Balloon Text"/>
    <w:basedOn w:val="Normlny"/>
    <w:link w:val="TextbublinyChar"/>
    <w:uiPriority w:val="99"/>
    <w:semiHidden/>
    <w:unhideWhenUsed/>
    <w:rsid w:val="006543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54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ck.brucher@education.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lmrl.l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8" baseType="variant">
      <vt:variant>
        <vt:lpstr>Názov</vt:lpstr>
      </vt:variant>
      <vt:variant>
        <vt:i4>1</vt:i4>
      </vt:variant>
      <vt:variant>
        <vt:lpstr>Titel</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Gaston.Ternes</dc:creator>
  <cp:lastModifiedBy>Radim</cp:lastModifiedBy>
  <cp:revision>2</cp:revision>
  <dcterms:created xsi:type="dcterms:W3CDTF">2019-08-29T11:28:00Z</dcterms:created>
  <dcterms:modified xsi:type="dcterms:W3CDTF">2019-08-29T11:28:00Z</dcterms:modified>
</cp:coreProperties>
</file>